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BA" w:rsidRPr="00637D88" w:rsidRDefault="001D74BA" w:rsidP="00436CE6">
      <w:pPr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Главный инженер строительной организации</w:t>
      </w:r>
    </w:p>
    <w:p w:rsidR="00701422" w:rsidRPr="00A1674A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A1674A">
        <w:rPr>
          <w:rFonts w:eastAsia="Times New Roman" w:cs="Times New Roman"/>
          <w:color w:val="000000"/>
          <w:szCs w:val="24"/>
          <w:lang w:eastAsia="ru-RU"/>
        </w:rPr>
        <w:t>УТВЕРЖДАЮ:</w:t>
      </w:r>
    </w:p>
    <w:p w:rsidR="00701422" w:rsidRPr="00A1674A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A1674A">
        <w:rPr>
          <w:rFonts w:eastAsia="Times New Roman" w:cs="Times New Roman"/>
          <w:color w:val="000000"/>
          <w:szCs w:val="24"/>
          <w:lang w:eastAsia="ru-RU"/>
        </w:rPr>
        <w:t>Генеральный директор</w:t>
      </w:r>
    </w:p>
    <w:p w:rsidR="00701422" w:rsidRPr="00A1674A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A1674A">
        <w:rPr>
          <w:rFonts w:eastAsia="Times New Roman" w:cs="Times New Roman"/>
          <w:color w:val="000000"/>
          <w:szCs w:val="24"/>
          <w:lang w:eastAsia="ru-RU"/>
        </w:rPr>
        <w:t>________________________</w:t>
      </w:r>
    </w:p>
    <w:p w:rsidR="00701422" w:rsidRPr="00A1674A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A1674A">
        <w:rPr>
          <w:rFonts w:eastAsia="Times New Roman" w:cs="Times New Roman"/>
          <w:color w:val="000000"/>
          <w:szCs w:val="24"/>
          <w:lang w:eastAsia="ru-RU"/>
        </w:rPr>
        <w:t>________/_______________/</w:t>
      </w:r>
    </w:p>
    <w:p w:rsidR="00701422" w:rsidRPr="00A1674A" w:rsidRDefault="00701422" w:rsidP="00701422">
      <w:pPr>
        <w:spacing w:after="0" w:line="36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A1674A">
        <w:rPr>
          <w:rFonts w:eastAsia="Times New Roman" w:cs="Times New Roman"/>
          <w:color w:val="000000"/>
          <w:szCs w:val="24"/>
          <w:lang w:eastAsia="ru-RU"/>
        </w:rPr>
        <w:t>«____» ____________ 201_ г.</w:t>
      </w:r>
    </w:p>
    <w:p w:rsidR="00701422" w:rsidRPr="00A1674A" w:rsidRDefault="00701422" w:rsidP="00701422">
      <w:pPr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701422" w:rsidRPr="00A1674A" w:rsidRDefault="00701422" w:rsidP="00701422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1674A">
        <w:rPr>
          <w:rFonts w:eastAsia="Times New Roman" w:cs="Times New Roman"/>
          <w:color w:val="000000"/>
          <w:szCs w:val="24"/>
          <w:lang w:eastAsia="ru-RU"/>
        </w:rPr>
        <w:t>Должностная инструкция</w:t>
      </w:r>
    </w:p>
    <w:p w:rsidR="00A1674A" w:rsidRPr="00637D88" w:rsidRDefault="00A1674A" w:rsidP="00A1674A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Главного инженера строительной организации</w:t>
      </w:r>
    </w:p>
    <w:p w:rsidR="00A1674A" w:rsidRPr="00637D88" w:rsidRDefault="00A1674A" w:rsidP="00436CE6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A1674A" w:rsidRPr="00637D88" w:rsidRDefault="00A1674A" w:rsidP="00A1674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1. Общие положения</w:t>
      </w:r>
    </w:p>
    <w:p w:rsidR="00A1674A" w:rsidRPr="00637D88" w:rsidRDefault="00A1674A" w:rsidP="00A1674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1.1. Главный инженер строительной организации относится к категории руководителей.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1.2. На должность главного инженера строительной организации принимается лицо, имеющее высшее профессиональное образование по специальности "Промышленное и гражданское строительство", "Строительство", "Гидротехническое строительство", "Транспортное строительство", "Городское строительство и хозяйство" или высшее профессиональное техническое образование и профессиональную переподготовку по направлению профессиональной деятельности, стаж работы по направлению профессиональной деятельности не менее 5 лет и квалификационный аттестат на соответствие занимаемой должности.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1.3. Главный инженер строительной организации должен знать: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законы и иные нормативные правовые акты Российской Федерации, регламентирующие производственно-хозяйственную и финансово-экономическую деятельность строительной организации;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распорядительные, методические и нормативные документы, определяющие приоритетные направления развития экономики, градостроительной деятельности и деятельности строительной организации;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профиль, специализацию и особенности структуры строительной организации;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перспективы технического, экономи</w:t>
      </w:r>
      <w:bookmarkStart w:id="0" w:name="_GoBack"/>
      <w:bookmarkEnd w:id="0"/>
      <w:r w:rsidRPr="00637D88">
        <w:rPr>
          <w:rFonts w:eastAsia="Times New Roman" w:cs="Times New Roman"/>
          <w:szCs w:val="24"/>
          <w:lang w:eastAsia="ru-RU"/>
        </w:rPr>
        <w:t>ческого и социального развития градостроительной деятельности и бизнес-план строительной организации;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производственные мощности;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технологию строительного производства строительной организации;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порядок составления и согласования планов производственно-хозяйственной деятельности;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рыночные методы хозяйствования и управления строительной организацией;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порядок заключения и исполнения хозяйственных и финансовых договоров;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научно-технические достижения в градостроительной деятельности и опыт передовых строительных организаций;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экономику и организацию производства, труда и управления;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основы экологического законодательства;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основы трудового законодательства;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Правила внутреннего трудового распорядка строительной организации;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lastRenderedPageBreak/>
        <w:t>- правила охраны труда, производственной санитарии и личной гигиены, пожарной безопасности;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______________________________________________________________________.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1.4. Главный инженер строительной организации в своей деятельности руководствуется:</w:t>
      </w:r>
    </w:p>
    <w:p w:rsidR="00A1674A" w:rsidRPr="00637D88" w:rsidRDefault="00A1674A" w:rsidP="00A16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- Уставом (Положением) _______________________________________________;</w:t>
      </w:r>
    </w:p>
    <w:p w:rsidR="00A1674A" w:rsidRPr="00637D88" w:rsidRDefault="00A1674A" w:rsidP="00A16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                           (наименование строительной организации)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настоящей должностной инструкцией;</w:t>
      </w:r>
    </w:p>
    <w:p w:rsidR="00A1674A" w:rsidRPr="00637D88" w:rsidRDefault="00A1674A" w:rsidP="00A16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- ____________________________________________________________________.</w:t>
      </w:r>
    </w:p>
    <w:p w:rsidR="00A1674A" w:rsidRPr="00637D88" w:rsidRDefault="00A1674A" w:rsidP="00A16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   (иными актами и документами, непосредственно связанными с трудовой</w:t>
      </w:r>
    </w:p>
    <w:p w:rsidR="00A1674A" w:rsidRPr="00637D88" w:rsidRDefault="00A1674A" w:rsidP="00A16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          функцией главного инженера строительной организации)</w:t>
      </w:r>
    </w:p>
    <w:p w:rsidR="00A1674A" w:rsidRPr="00637D88" w:rsidRDefault="00A1674A" w:rsidP="00A16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1.5.    Главный    инженер    строительной    организации   подчиняется</w:t>
      </w:r>
    </w:p>
    <w:p w:rsidR="00A1674A" w:rsidRPr="00637D88" w:rsidRDefault="00A1674A" w:rsidP="00A16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непосредственно _____________________________________.</w:t>
      </w:r>
    </w:p>
    <w:p w:rsidR="00A1674A" w:rsidRPr="00637D88" w:rsidRDefault="00A1674A" w:rsidP="00A16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            (наименование должности руководителя)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1.6. В период отсутствия главного инженера строительной организации (отпуска, болезни, пр.)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A1674A" w:rsidRPr="00637D88" w:rsidRDefault="00A1674A" w:rsidP="00A1674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2. Функции</w:t>
      </w:r>
    </w:p>
    <w:p w:rsidR="00A1674A" w:rsidRPr="00637D88" w:rsidRDefault="00A1674A" w:rsidP="00A1674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2.1. Руководство деятельностью технических служб организации.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2.2. Обеспечение своевременной и качественной технической подготовки производства строительной организации.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A1674A" w:rsidRPr="00637D88" w:rsidRDefault="00A1674A" w:rsidP="00A1674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3. Должностные обязанности</w:t>
      </w:r>
    </w:p>
    <w:p w:rsidR="00A1674A" w:rsidRPr="00637D88" w:rsidRDefault="00A1674A" w:rsidP="00A1674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Главный инженер строительной организации исполняет следующие обязанности: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3.1. Определяет техническую политику и направления технического развития строительной организации в условиях рыночной экономики, пути реконструкции и технического перевооружения действующего производства, уровень специализации и диверсификации производства на перспективу.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3.2. Обеспечивает необходимый уровень технической подготовки производства и его постоянный рост, повышение эффективности производства и производительности труда, сокращение издержек (материальных, финансовых, трудовых), рациональное использование производственных ресурсов, высокое качество и конкурентоспособность строительной продукции, работ или услуг, соответствие выпускаемых изделий действующим стандартам, техническим условиям и требованиям технической эстетики, а также их надежность и долговечность.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3.3. В соответствии с утвержденными бизнес-планами организации на среднесрочную и долгосрочную перспективу руководит разработкой мероприятий по реконструкции и модернизации организации, предотвращению вредного воздействия производства на окружающую среду, бережному использованию природных ресурсов, созданию безопасных условий труда и повышению технической культуры производства.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lastRenderedPageBreak/>
        <w:t>3.4. Организует разработку и реализацию планов внедрения новой техники и технологии, проведения организационно-технических мероприятий, научно-исследовательских и опытно-конструкторских работ.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3.5. Обеспечивает эффективность проектных решений, своевременную и качественную подготовку производства, техническую эксплуатацию, ремонт и модернизацию оборудования, достижение высокого качества продукции в процессе ее разработки и производства.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3.6. На основе современных достижений науки и техники, результатов патентных исследований, а также передового опыта с учетом конъюнктуры рынка организует работу по улучшению ассортимента и качества, совершенствованию и обновлению строительной продукции, выполняемых работ (услуг), техники и технологии, созданию принципиально новых конкурентоспособных видов продукции, по проектированию и внедрению в производство средств комплексной механизации и автоматизации технологических процессов, контроля и испытаний высокопроизводительного специализированного оборудования, разработке нормативов трудоемкости изделий и норм расхода материалов на их изготовление, последовательному осуществлению режима экономии и сокращению издержек.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3.7. Осуществляет контроль за соблюдением проектной, конструкторской и технологической дисциплины, правил по охране труда и пожарной безопасности, требований природоохранных, санитарных органов, а также органов, осуществляющих технический надзор.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3.8. Обеспечивает своевременную подготовку технической документации (чертежей, спецификаций, технических условий, технологических карт).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3.9. Заключает с научно-исследовательскими, проектными (конструкторскими и технологическими) организациями и высшими учебными заведениями договоры на разработку новой техники и технологии производства, проектов реконструкции организации, ее подразделений,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производством, осуществляет контроль за их разработкой.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3.10. Организует рассмотрение и внедрение проектов технического перевооружения, разработанных сторонними организациями, составление заявок на приобретение оборудования на условиях лизинга.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3.11. Координирует работу по вопросам патентно-изобретательской деятельности, унификации, стандартизации и сертификации продукции, проведению специальной оценки условий труда и рационализации рабочих мест, метрологического обеспечения, механоэнергетического обслуживания производства.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3.12. Принимает меры по совершенствованию организации производства, труда и управления на основе внедрения новейших технических и телекоммуникационных средств выполнения инженерных и управленческих работ.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3.13. Организует проведение научных исследований и экспериментов, испытаний новой техники и технологии, а также работу в области научно-технической информации, рационализации и изобретательства, распространения передового производственного опыта.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3.14. Проводит работу по защите приоритета внедренных научно-технических решений, подготовке материалов на их патентование, получение лицензий и прав на интеллектуальную собственность.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lastRenderedPageBreak/>
        <w:t>3.15. Организует обучение и повышение квалификации рабочих и инженерно-технических работников и обеспечивает постоянное совершенствование подготовки персонала.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3.16. Руководит деятельностью технических служб организации, контролирует результаты их работы, состояние трудовой и производственной дисциплины в подчиненных подразделениях.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3.17. Является первым заместителем директора организации и несет ответственность за результаты и эффективность производственной деятельности.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3.18. Повышает квалификацию не реже одного раза в 5 лет.</w:t>
      </w:r>
    </w:p>
    <w:p w:rsidR="00A1674A" w:rsidRPr="00637D88" w:rsidRDefault="00A1674A" w:rsidP="00A16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3.19. ________________________________________________________________.</w:t>
      </w:r>
    </w:p>
    <w:p w:rsidR="00A1674A" w:rsidRPr="00637D88" w:rsidRDefault="00A1674A" w:rsidP="00A16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                            (иные обязанности)</w:t>
      </w:r>
    </w:p>
    <w:p w:rsidR="00A1674A" w:rsidRPr="00637D88" w:rsidRDefault="00A1674A" w:rsidP="00A1674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A1674A" w:rsidRPr="00637D88" w:rsidRDefault="00A1674A" w:rsidP="00A1674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4. Права</w:t>
      </w:r>
    </w:p>
    <w:p w:rsidR="00A1674A" w:rsidRPr="00637D88" w:rsidRDefault="00A1674A" w:rsidP="00A1674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Главный инженер строительной организации имеет право: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4.1. Участвовать в обсуждении проектов решений руководства строительной организации.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4.2. Подписывать и визировать документы в пределах своей компетенции.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4.3. Инициировать и проводить совещания по производственно-хозяйственным и финансово-экономическим вопросам.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4.4. Запрашивать и получать от структурных подразделений необходимую информацию, документы.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4.5. Проводить проверки качества и своевременности исполнения поручений.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4.7. Вносить на рассмотрение руководства строительной организации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4.8. Требовать от руководства строительной организации оказания содействия в исполнении своих должностных обязанностей и прав.</w:t>
      </w:r>
    </w:p>
    <w:p w:rsidR="00A1674A" w:rsidRPr="00637D88" w:rsidRDefault="00A1674A" w:rsidP="00A16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4.9. _________________________________________________________________.</w:t>
      </w:r>
    </w:p>
    <w:p w:rsidR="00A1674A" w:rsidRPr="00637D88" w:rsidRDefault="00A1674A" w:rsidP="00A16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                               (иные права)</w:t>
      </w:r>
    </w:p>
    <w:p w:rsidR="00A1674A" w:rsidRPr="00637D88" w:rsidRDefault="00A1674A" w:rsidP="00A1674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A1674A" w:rsidRPr="00637D88" w:rsidRDefault="00A1674A" w:rsidP="00A1674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5. Ответственность</w:t>
      </w:r>
    </w:p>
    <w:p w:rsidR="00A1674A" w:rsidRPr="00637D88" w:rsidRDefault="00A1674A" w:rsidP="00A1674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5.1. Главный инженер строительной организации привлекается к ответственности: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 нарушение Устава (Положения) строительной организации;</w:t>
      </w:r>
    </w:p>
    <w:p w:rsidR="00A1674A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436CE6" w:rsidRPr="00637D88" w:rsidRDefault="00A1674A" w:rsidP="00A1674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 причинение ущерба строительной организации - в порядке, установленном действующим трудовым законодательством Российской Федерации.</w:t>
      </w:r>
    </w:p>
    <w:sectPr w:rsidR="00436CE6" w:rsidRPr="00637D88" w:rsidSect="006D08A4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CE6" w:rsidRDefault="00436CE6" w:rsidP="00436CE6">
      <w:pPr>
        <w:spacing w:after="0" w:line="240" w:lineRule="auto"/>
      </w:pPr>
      <w:r>
        <w:separator/>
      </w:r>
    </w:p>
  </w:endnote>
  <w:endnote w:type="continuationSeparator" w:id="0">
    <w:p w:rsidR="00436CE6" w:rsidRDefault="00436CE6" w:rsidP="0043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CE6" w:rsidRDefault="00436CE6" w:rsidP="00436CE6">
      <w:pPr>
        <w:spacing w:after="0" w:line="240" w:lineRule="auto"/>
      </w:pPr>
      <w:r>
        <w:separator/>
      </w:r>
    </w:p>
  </w:footnote>
  <w:footnote w:type="continuationSeparator" w:id="0">
    <w:p w:rsidR="00436CE6" w:rsidRDefault="00436CE6" w:rsidP="00436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5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FE7FA9"/>
    <w:multiLevelType w:val="hybridMultilevel"/>
    <w:tmpl w:val="D63A2732"/>
    <w:lvl w:ilvl="0" w:tplc="B9D6B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22"/>
    <w:rsid w:val="00055607"/>
    <w:rsid w:val="001D74BA"/>
    <w:rsid w:val="002974F0"/>
    <w:rsid w:val="002D198A"/>
    <w:rsid w:val="00436CE6"/>
    <w:rsid w:val="006D08A4"/>
    <w:rsid w:val="00701422"/>
    <w:rsid w:val="0083343D"/>
    <w:rsid w:val="009836FB"/>
    <w:rsid w:val="00A1674A"/>
    <w:rsid w:val="00E54847"/>
    <w:rsid w:val="00ED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8FBA12-FDA8-493C-B507-12996245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novoselov</dc:creator>
  <cp:keywords/>
  <dc:description/>
  <cp:lastModifiedBy>novoselov</cp:lastModifiedBy>
  <cp:revision>3</cp:revision>
  <dcterms:created xsi:type="dcterms:W3CDTF">2017-07-11T08:43:00Z</dcterms:created>
  <dcterms:modified xsi:type="dcterms:W3CDTF">2017-07-11T08:44:00Z</dcterms:modified>
</cp:coreProperties>
</file>